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B2" w:rsidRPr="006170F2" w:rsidRDefault="000847B2" w:rsidP="000847B2">
      <w:pPr>
        <w:pStyle w:val="Nadpis1"/>
        <w:numPr>
          <w:ilvl w:val="0"/>
          <w:numId w:val="0"/>
        </w:numPr>
        <w:ind w:left="431" w:hanging="431"/>
      </w:pPr>
      <w:bookmarkStart w:id="0" w:name="_Toc528249270"/>
      <w:bookmarkStart w:id="1" w:name="_GoBack"/>
      <w:bookmarkEnd w:id="1"/>
      <w:r w:rsidRPr="006170F2">
        <w:t>Prevence šikanování</w:t>
      </w:r>
      <w:r>
        <w:t>, program proti šikanování</w:t>
      </w:r>
      <w:bookmarkEnd w:id="0"/>
    </w:p>
    <w:p w:rsidR="000847B2" w:rsidRPr="006170F2" w:rsidRDefault="000847B2" w:rsidP="000847B2">
      <w:r w:rsidRPr="006170F2">
        <w:rPr>
          <w:b/>
        </w:rPr>
        <w:t xml:space="preserve">   </w:t>
      </w:r>
      <w:r w:rsidRPr="006170F2">
        <w:t xml:space="preserve"> Prevence proti šikaně je základní formou boje proti tomuto negativnímu jevu na naší škole. V této oblasti musí spolupracovat všichni pracovníci školy a rodiny žáků. Velkou úlohu v prevenci sehrává kvalitní práce s žákovským parlamentem, který má možnost ovlivnit pozitivní klima ve třídách a upozornit na vznik rizikových forem chování.</w:t>
      </w:r>
      <w:r>
        <w:t xml:space="preserve"> Je důležité vymezit základní úkoly pro všechny pracovníky, žáky a rodiče, aby byla preventivní činnost účinná.</w:t>
      </w:r>
    </w:p>
    <w:p w:rsidR="000847B2" w:rsidRDefault="000847B2" w:rsidP="000847B2"/>
    <w:p w:rsidR="000847B2" w:rsidRPr="00053D84" w:rsidRDefault="000847B2" w:rsidP="000847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94FEE">
        <w:rPr>
          <w:b/>
          <w:sz w:val="24"/>
          <w:szCs w:val="24"/>
        </w:rPr>
        <w:t>Úkoly pro pedagogické</w:t>
      </w:r>
      <w:r>
        <w:rPr>
          <w:b/>
          <w:sz w:val="24"/>
          <w:szCs w:val="24"/>
        </w:rPr>
        <w:t xml:space="preserve">, nepedagogické </w:t>
      </w:r>
      <w:r w:rsidRPr="00994FEE">
        <w:rPr>
          <w:b/>
          <w:sz w:val="24"/>
          <w:szCs w:val="24"/>
        </w:rPr>
        <w:t>pracovníky</w:t>
      </w:r>
      <w:r>
        <w:rPr>
          <w:b/>
          <w:sz w:val="24"/>
          <w:szCs w:val="24"/>
        </w:rPr>
        <w:t xml:space="preserve"> a žáky</w:t>
      </w:r>
      <w:r w:rsidRPr="00994FEE">
        <w:rPr>
          <w:b/>
          <w:sz w:val="24"/>
          <w:szCs w:val="24"/>
        </w:rPr>
        <w:t xml:space="preserve"> v oblasti prevence a minimalizace šikany</w:t>
      </w:r>
    </w:p>
    <w:p w:rsidR="000847B2" w:rsidRPr="00911FAE" w:rsidRDefault="000847B2" w:rsidP="000847B2">
      <w:r w:rsidRPr="00911FAE">
        <w:t>Třídní učitel:</w:t>
      </w:r>
    </w:p>
    <w:p w:rsidR="000847B2" w:rsidRPr="00911FAE" w:rsidRDefault="000847B2" w:rsidP="000847B2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v třídnických hodinách se zaměřuje na činnosti rozvíjející pozitivní vztahy </w:t>
      </w:r>
    </w:p>
    <w:p w:rsidR="000847B2" w:rsidRPr="00911FAE" w:rsidRDefault="000847B2" w:rsidP="000847B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využívá různé metody a techniky na podporu zdravých vztahů ve třídě 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vytváří bezpečné a pozitivní prostředí ve třídě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průběžně sleduje vztahy mezi žáky v třídním kolektivu (pozorování, rozhovor, dotazník)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mluví s žáky o vztazích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pracuje s potencionálními oběťmi šikany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tlumí agresivní sklony možných agresorů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seznámí žáky s pojmem šikana a s jejími projevy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>naučí žáky jak postupovat v případě, kdy se domnívají, že jsou sami nebo jejich spolužáci šikanováni, kde hledat pomoc, na koho se obrátit (rodiče, třídní učitel nebo jiný dospělý, schránka důvěry, linka bezpečí)</w:t>
      </w:r>
    </w:p>
    <w:p w:rsidR="000847B2" w:rsidRPr="00911FAE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 xml:space="preserve"> upozorní na sankce dané řádem školy, které budou následovat, pokud bude žák sám někoho šikanovat</w:t>
      </w:r>
    </w:p>
    <w:p w:rsidR="000847B2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 w:rsidRPr="00911FAE">
        <w:t>seznámí rodiče s nepřímými a přímými znaky šikany, upozorní je na varovné znaky, které mohou sami u dítěte pozorovat (třídní schůzky, webové stránky školy, tištěné informace)</w:t>
      </w:r>
    </w:p>
    <w:p w:rsidR="000847B2" w:rsidRDefault="000847B2" w:rsidP="000847B2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spolupracuje s ostatními pedagogickými pracovníky</w:t>
      </w:r>
    </w:p>
    <w:p w:rsidR="000847B2" w:rsidRPr="00911FAE" w:rsidRDefault="000847B2" w:rsidP="000847B2">
      <w:r w:rsidRPr="00911FAE">
        <w:t>Všichni pedagogičtí pracovníci:</w:t>
      </w:r>
    </w:p>
    <w:p w:rsidR="000847B2" w:rsidRPr="00911FAE" w:rsidRDefault="000847B2" w:rsidP="000847B2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911FAE">
        <w:t>pracovníci školy znají důležitost prevence (vytváření bezpečného prostředí a rozvíjení zdravých vztahů mezi žáky) i postupy řešení při zjištění problému</w:t>
      </w:r>
    </w:p>
    <w:p w:rsidR="000847B2" w:rsidRPr="00911FAE" w:rsidRDefault="000847B2" w:rsidP="000847B2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911FAE">
        <w:t>upozorní třídního učitele při podezření na šikanu</w:t>
      </w:r>
    </w:p>
    <w:p w:rsidR="000847B2" w:rsidRPr="00911FAE" w:rsidRDefault="000847B2" w:rsidP="000847B2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911FAE">
        <w:t>seznámí se s nepřímými (varovnými) a s přímými znaky šikany, postupu při podezření na ni a s krizovým plánem při odhalení šikany</w:t>
      </w:r>
    </w:p>
    <w:p w:rsidR="000847B2" w:rsidRPr="00911FAE" w:rsidRDefault="000847B2" w:rsidP="000847B2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911FAE">
        <w:t>vyučující prvouky, vlastivědy a výchovy k občanství věnují této problematice ve svých hodinách zvýšenou pozornost</w:t>
      </w:r>
    </w:p>
    <w:p w:rsidR="000847B2" w:rsidRPr="00911FAE" w:rsidRDefault="000847B2" w:rsidP="000847B2">
      <w:r w:rsidRPr="00911FAE">
        <w:t>Nepedagogičtí pracovníci:</w:t>
      </w:r>
    </w:p>
    <w:p w:rsidR="000847B2" w:rsidRPr="00911FAE" w:rsidRDefault="000847B2" w:rsidP="000847B2">
      <w:pPr>
        <w:pStyle w:val="Odstavecseseznamem"/>
        <w:numPr>
          <w:ilvl w:val="0"/>
          <w:numId w:val="3"/>
        </w:numPr>
        <w:spacing w:after="200" w:line="276" w:lineRule="auto"/>
        <w:jc w:val="left"/>
      </w:pPr>
      <w:r w:rsidRPr="00911FAE">
        <w:t xml:space="preserve"> budou držet dozor nad žáky dle rozpisu dozorů, zvláštní pozornost věnují rizikovým místům ve škole</w:t>
      </w:r>
    </w:p>
    <w:p w:rsidR="000847B2" w:rsidRPr="00911FAE" w:rsidRDefault="000847B2" w:rsidP="000847B2">
      <w:pPr>
        <w:pStyle w:val="Odstavecseseznamem"/>
        <w:numPr>
          <w:ilvl w:val="0"/>
          <w:numId w:val="3"/>
        </w:numPr>
        <w:spacing w:after="200" w:line="276" w:lineRule="auto"/>
        <w:jc w:val="left"/>
      </w:pPr>
      <w:r w:rsidRPr="00911FAE">
        <w:t>upozorní třídního učitele při podezření na šikanu</w:t>
      </w:r>
    </w:p>
    <w:p w:rsidR="000847B2" w:rsidRPr="00911FAE" w:rsidRDefault="000847B2" w:rsidP="000847B2">
      <w:r w:rsidRPr="00911FAE">
        <w:lastRenderedPageBreak/>
        <w:t>Metodik prevence</w:t>
      </w:r>
    </w:p>
    <w:p w:rsidR="000847B2" w:rsidRPr="00911FAE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</w:pPr>
      <w:r w:rsidRPr="00911FAE">
        <w:t>podá učitelům základní informace o šikaně, jejich znacích a seznámí je s krizovým plánem</w:t>
      </w:r>
    </w:p>
    <w:p w:rsidR="000847B2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</w:pPr>
      <w:r w:rsidRPr="00911FAE">
        <w:t>pomáhá při řešení konfliktů ve třídě</w:t>
      </w:r>
    </w:p>
    <w:p w:rsidR="000847B2" w:rsidRPr="00911FAE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</w:pPr>
      <w:r>
        <w:t>vytváří základní preventivní plány pro vznik rizikového chování</w:t>
      </w:r>
    </w:p>
    <w:p w:rsidR="000847B2" w:rsidRPr="00911FAE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</w:pPr>
      <w:r w:rsidRPr="00911FAE">
        <w:t>mapuje vtahy ve třídách</w:t>
      </w:r>
    </w:p>
    <w:p w:rsidR="000847B2" w:rsidRPr="00911FAE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</w:pPr>
      <w:r w:rsidRPr="00911FAE">
        <w:t>organizuje preventivní akce</w:t>
      </w:r>
    </w:p>
    <w:p w:rsidR="000847B2" w:rsidRPr="00911FAE" w:rsidRDefault="000847B2" w:rsidP="000847B2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rFonts w:ascii="Verdana" w:hAnsi="Verdana"/>
          <w:b/>
          <w:bCs/>
          <w:color w:val="000000"/>
        </w:rPr>
      </w:pPr>
      <w:r w:rsidRPr="00911FAE">
        <w:t>prostřednictvím nástěnek zajišťuje aktuální informace o dané problematice</w:t>
      </w:r>
    </w:p>
    <w:p w:rsidR="000847B2" w:rsidRPr="000847B2" w:rsidRDefault="000847B2" w:rsidP="000847B2">
      <w:p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Žákovský parlament</w:t>
      </w:r>
    </w:p>
    <w:p w:rsidR="000847B2" w:rsidRPr="000847B2" w:rsidRDefault="000847B2" w:rsidP="000847B2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 xml:space="preserve">spolupracuje s třídním učitelem </w:t>
      </w:r>
    </w:p>
    <w:p w:rsidR="000847B2" w:rsidRPr="000847B2" w:rsidRDefault="000847B2" w:rsidP="000847B2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participuje na životě školy</w:t>
      </w:r>
    </w:p>
    <w:p w:rsidR="000847B2" w:rsidRPr="000847B2" w:rsidRDefault="000847B2" w:rsidP="000847B2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organizuje akce pro žáky</w:t>
      </w:r>
    </w:p>
    <w:p w:rsidR="000847B2" w:rsidRPr="000847B2" w:rsidRDefault="000847B2" w:rsidP="000847B2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podílí se na zlepšení klimatu ve třídách</w:t>
      </w:r>
    </w:p>
    <w:p w:rsidR="000847B2" w:rsidRPr="000847B2" w:rsidRDefault="000847B2" w:rsidP="000847B2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upozorní na problémy a pomáhá při jejich řešení</w:t>
      </w:r>
    </w:p>
    <w:p w:rsidR="000847B2" w:rsidRPr="00911FAE" w:rsidRDefault="000847B2" w:rsidP="000847B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911FAE">
        <w:rPr>
          <w:rFonts w:asciiTheme="minorHAnsi" w:hAnsiTheme="minorHAnsi" w:cstheme="minorHAnsi"/>
          <w:bCs/>
          <w:sz w:val="22"/>
          <w:szCs w:val="22"/>
        </w:rPr>
        <w:t xml:space="preserve">Spolupráce s rodiči </w:t>
      </w:r>
    </w:p>
    <w:p w:rsidR="000847B2" w:rsidRPr="00911FAE" w:rsidRDefault="000847B2" w:rsidP="000847B2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0847B2" w:rsidRPr="00911FAE" w:rsidRDefault="000847B2" w:rsidP="000847B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 rodiče žáků jsou seznámeni s prevencí a řešením šikany třídním učitelem, dále pak při třídních schůzkách, popř. mimořádných třídních schůzkách</w:t>
      </w:r>
    </w:p>
    <w:p w:rsidR="000847B2" w:rsidRPr="00911FAE" w:rsidRDefault="000847B2" w:rsidP="000847B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vzájemné informování </w:t>
      </w:r>
    </w:p>
    <w:p w:rsidR="000847B2" w:rsidRPr="00911FAE" w:rsidRDefault="000847B2" w:rsidP="000847B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a) ze strany školy v případě, že se šikana objeví </w:t>
      </w:r>
    </w:p>
    <w:p w:rsidR="000847B2" w:rsidRPr="00911FAE" w:rsidRDefault="000847B2" w:rsidP="000847B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b) ze strany rodičů v případě, že zpozorují nějaký problém </w:t>
      </w:r>
    </w:p>
    <w:p w:rsidR="000847B2" w:rsidRPr="00911FAE" w:rsidRDefault="000847B2" w:rsidP="000847B2">
      <w:pPr>
        <w:pStyle w:val="Default"/>
        <w:numPr>
          <w:ilvl w:val="0"/>
          <w:numId w:val="5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spolupráce při řešení </w:t>
      </w:r>
    </w:p>
    <w:p w:rsidR="000847B2" w:rsidRPr="00911FAE" w:rsidRDefault="000847B2" w:rsidP="000847B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11FAE">
        <w:rPr>
          <w:rFonts w:asciiTheme="minorHAnsi" w:hAnsiTheme="minorHAnsi" w:cstheme="minorHAnsi"/>
          <w:sz w:val="22"/>
          <w:szCs w:val="22"/>
        </w:rPr>
        <w:t xml:space="preserve">konzultační hodiny </w:t>
      </w:r>
    </w:p>
    <w:p w:rsidR="000847B2" w:rsidRPr="006170F2" w:rsidRDefault="000847B2" w:rsidP="000847B2"/>
    <w:p w:rsidR="000847B2" w:rsidRDefault="000847B2" w:rsidP="000847B2"/>
    <w:p w:rsidR="000847B2" w:rsidRDefault="000847B2" w:rsidP="000847B2"/>
    <w:p w:rsidR="000847B2" w:rsidRDefault="000847B2" w:rsidP="000847B2"/>
    <w:p w:rsidR="000847B2" w:rsidRDefault="000847B2" w:rsidP="000847B2"/>
    <w:p w:rsidR="000847B2" w:rsidRDefault="000847B2" w:rsidP="000847B2"/>
    <w:p w:rsidR="000847B2" w:rsidRDefault="000847B2" w:rsidP="000847B2"/>
    <w:p w:rsidR="000847B2" w:rsidRPr="000847B2" w:rsidRDefault="000847B2" w:rsidP="000847B2">
      <w:pPr>
        <w:pStyle w:val="Nadpis1"/>
        <w:numPr>
          <w:ilvl w:val="0"/>
          <w:numId w:val="0"/>
        </w:numPr>
        <w:ind w:left="431"/>
        <w:rPr>
          <w:rStyle w:val="Siln"/>
          <w:rFonts w:cstheme="minorHAnsi"/>
          <w:b/>
          <w:color w:val="000000"/>
          <w:szCs w:val="24"/>
        </w:rPr>
      </w:pPr>
      <w:bookmarkStart w:id="2" w:name="_Toc528249271"/>
      <w:r w:rsidRPr="000847B2">
        <w:rPr>
          <w:rStyle w:val="Siln"/>
          <w:rFonts w:cstheme="minorHAnsi"/>
          <w:b/>
          <w:color w:val="000000"/>
          <w:sz w:val="24"/>
          <w:szCs w:val="24"/>
        </w:rPr>
        <w:lastRenderedPageBreak/>
        <w:t>Krizový plán při řešení šikany</w:t>
      </w:r>
      <w:bookmarkEnd w:id="2"/>
    </w:p>
    <w:p w:rsidR="000847B2" w:rsidRDefault="000847B2" w:rsidP="000847B2">
      <w:r>
        <w:t>V případě, že se na naší škole objeví šikana je nutno postupovat podle připraveného krizového plánu. S tímto plánem budou seznámení všichni pedagogičtí pracovníci a bude vyvěšen na nástěnce ve sborovně.</w:t>
      </w:r>
    </w:p>
    <w:p w:rsidR="000847B2" w:rsidRPr="00911FAE" w:rsidRDefault="000847B2" w:rsidP="000847B2">
      <w:pPr>
        <w:pStyle w:val="Odstavecseseznamem"/>
        <w:numPr>
          <w:ilvl w:val="0"/>
          <w:numId w:val="8"/>
        </w:numPr>
      </w:pPr>
      <w:r w:rsidRPr="00911FAE">
        <w:t xml:space="preserve">Jakékoliv náznaky nevhodného sociálního chování bereme vážně. </w:t>
      </w:r>
    </w:p>
    <w:p w:rsidR="000847B2" w:rsidRPr="00911FAE" w:rsidRDefault="000847B2" w:rsidP="000847B2">
      <w:pPr>
        <w:pStyle w:val="Odstavecseseznamem"/>
        <w:numPr>
          <w:ilvl w:val="0"/>
          <w:numId w:val="8"/>
        </w:numPr>
        <w:rPr>
          <w:rStyle w:val="Siln"/>
          <w:b w:val="0"/>
          <w:bCs w:val="0"/>
        </w:rPr>
      </w:pPr>
      <w:r w:rsidRPr="00911FAE">
        <w:t xml:space="preserve">Vedeme diskrétně rozhovor s obětí či s informátorem. Sepíšeme zápis z pohovoru - Tento zápis je zdrojem nejvíce informací, velmi důležitý pro další práci, důležité je chránit informace i zdroj (od koho víme a co). 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Podáváme informaci metodikovi prevence nebo školnímu psychologovi, kteří budou spolupracovat při šetřeni.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Informujeme vedení školy.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Třídní učitel, metodik prevence výchovný poradce nebo školní psycholog  - krizový tým - vyslýchají svědky.  Podporují je, aby vzbudili pocit důvěry.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Vlastní šetření: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rozhovor se svědky - co se stalo, kdo je agresor, iniciátor, kdo je oběť, kde se to stalo, kdy, jak dlouho a jak často.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Nezapomínáme na psaní zápisu, máme při rozhovoru třetí osobu, ochráníme zdroj, nezačínáme agresorem. POZOR – NEKONFRONTOVAT SVĚDKA, OBĚŤ A AGRESORA.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Zhodnotíme výskyt přímých a nepřímých znaků šikany, konzultujeme s odborníky.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Informujeme rodiče případné oběti i agresora.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Výslech oběti musí být proveden citlivě, navodíme pocit bezpečí, neřešíme před celou třídou.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Ochráníme oběť šikany.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Vyslechneme agresory (zajistíme, aby se nemohli domluvit).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Svoláme výchovnou komisi a pedagogickou radu.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Oznámíme rozhodnutí agresorům.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Provedeme individuální rozhovor s rodiči agresorů, vysvětlíme situaci a sdělíme opatření.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Provedeme individuální rozhovor s obětí šikany, domluvíme se na opatřeních.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  <w:rPr>
          <w:rStyle w:val="Siln"/>
          <w:rFonts w:cstheme="minorHAnsi"/>
          <w:b w:val="0"/>
          <w:color w:val="000000"/>
        </w:rPr>
      </w:pPr>
      <w:r w:rsidRPr="000847B2">
        <w:rPr>
          <w:rStyle w:val="Siln"/>
          <w:rFonts w:cstheme="minorHAnsi"/>
          <w:b w:val="0"/>
          <w:color w:val="000000"/>
        </w:rPr>
        <w:t>Třídní učitel na třídnické hodině vysvětlí situaci ve třídě a zdůrazní nebezpečí šikany.</w:t>
      </w:r>
    </w:p>
    <w:p w:rsidR="000847B2" w:rsidRPr="000847B2" w:rsidRDefault="000847B2" w:rsidP="000847B2">
      <w:pPr>
        <w:pStyle w:val="Odstavecseseznamem"/>
        <w:numPr>
          <w:ilvl w:val="0"/>
          <w:numId w:val="8"/>
        </w:numPr>
      </w:pPr>
      <w:r w:rsidRPr="000847B2">
        <w:rPr>
          <w:rStyle w:val="Siln"/>
          <w:rFonts w:cstheme="minorHAnsi"/>
          <w:b w:val="0"/>
          <w:color w:val="000000"/>
        </w:rPr>
        <w:t xml:space="preserve"> Dále pracujeme se třídou, kde k šikaně došlo.</w:t>
      </w:r>
    </w:p>
    <w:p w:rsidR="00DE2269" w:rsidRPr="000847B2" w:rsidRDefault="00DE2269"/>
    <w:sectPr w:rsidR="00DE2269" w:rsidRPr="0008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3F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D85BC3"/>
    <w:multiLevelType w:val="hybridMultilevel"/>
    <w:tmpl w:val="47585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712"/>
    <w:multiLevelType w:val="hybridMultilevel"/>
    <w:tmpl w:val="426E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AF5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C38"/>
    <w:multiLevelType w:val="hybridMultilevel"/>
    <w:tmpl w:val="6D1C3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951"/>
    <w:multiLevelType w:val="hybridMultilevel"/>
    <w:tmpl w:val="966A0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099"/>
    <w:multiLevelType w:val="hybridMultilevel"/>
    <w:tmpl w:val="5238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5421"/>
    <w:multiLevelType w:val="hybridMultilevel"/>
    <w:tmpl w:val="8C90E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D40"/>
    <w:multiLevelType w:val="hybridMultilevel"/>
    <w:tmpl w:val="7674D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B2"/>
    <w:rsid w:val="000847B2"/>
    <w:rsid w:val="002B280C"/>
    <w:rsid w:val="00D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4A20-6E68-441A-A193-73486FAE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7B2"/>
    <w:pPr>
      <w:spacing w:after="0" w:line="36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0847B2"/>
    <w:pPr>
      <w:keepNext/>
      <w:keepLines/>
      <w:pageBreakBefore/>
      <w:numPr>
        <w:numId w:val="1"/>
      </w:numPr>
      <w:spacing w:after="360"/>
      <w:ind w:left="431" w:hanging="431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47B2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47B2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47B2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47B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47B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47B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47B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47B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47B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47B2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847B2"/>
    <w:rPr>
      <w:rFonts w:eastAsiaTheme="majorEastAsia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847B2"/>
    <w:rPr>
      <w:rFonts w:eastAsiaTheme="majorEastAsia" w:cstheme="majorBidi"/>
      <w:b/>
      <w:bCs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47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47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4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47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4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47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47B2"/>
    <w:rPr>
      <w:b/>
      <w:bCs/>
    </w:rPr>
  </w:style>
  <w:style w:type="paragraph" w:customStyle="1" w:styleId="Default">
    <w:name w:val="Default"/>
    <w:rsid w:val="00084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Michaela Puczok</cp:lastModifiedBy>
  <cp:revision>2</cp:revision>
  <dcterms:created xsi:type="dcterms:W3CDTF">2019-02-06T11:14:00Z</dcterms:created>
  <dcterms:modified xsi:type="dcterms:W3CDTF">2019-02-06T11:14:00Z</dcterms:modified>
</cp:coreProperties>
</file>